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5BB" w:rsidRDefault="00756D80" w:rsidP="00BF65BB">
      <w:pPr>
        <w:pStyle w:val="Titl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2pt;width:77.45pt;height:77.45pt;z-index:-251658752;mso-wrap-edited:f" wrapcoords="-210 0 -210 21390 21600 21390 21600 0 -210 0" fillcolor="window">
            <v:imagedata r:id="rId5" o:title=""/>
            <w10:wrap type="tight"/>
          </v:shape>
          <o:OLEObject Type="Embed" ProgID="Word.Picture.8" ShapeID="_x0000_s1026" DrawAspect="Content" ObjectID="_1671873574" r:id="rId6"/>
        </w:object>
      </w:r>
    </w:p>
    <w:p w:rsidR="00BF65BB" w:rsidRDefault="00BF65BB" w:rsidP="00BF65BB">
      <w:pPr>
        <w:pStyle w:val="Title"/>
      </w:pPr>
      <w:r>
        <w:t>Board of Water and Sewer Commissioners</w:t>
      </w:r>
    </w:p>
    <w:p w:rsidR="00BF65BB" w:rsidRPr="00B90929" w:rsidRDefault="00BF65BB" w:rsidP="00BF65BB">
      <w:pPr>
        <w:pStyle w:val="Subtitle"/>
        <w:rPr>
          <w:sz w:val="38"/>
          <w:szCs w:val="38"/>
        </w:rPr>
      </w:pPr>
      <w:r w:rsidRPr="00B90929">
        <w:rPr>
          <w:sz w:val="38"/>
          <w:szCs w:val="38"/>
        </w:rPr>
        <w:t>TOWN OF FOXBOROUGH</w:t>
      </w:r>
    </w:p>
    <w:p w:rsidR="00BF65BB" w:rsidRPr="00B90929" w:rsidRDefault="00BF65BB" w:rsidP="00BF65BB">
      <w:pPr>
        <w:pStyle w:val="Heading2"/>
        <w:rPr>
          <w:sz w:val="24"/>
          <w:szCs w:val="24"/>
        </w:rPr>
      </w:pPr>
      <w:r>
        <w:rPr>
          <w:sz w:val="24"/>
          <w:szCs w:val="24"/>
        </w:rPr>
        <w:t>7</w:t>
      </w:r>
      <w:r w:rsidRPr="00B90929">
        <w:rPr>
          <w:sz w:val="24"/>
          <w:szCs w:val="24"/>
        </w:rPr>
        <w:t xml:space="preserve">0 </w:t>
      </w:r>
      <w:r>
        <w:rPr>
          <w:sz w:val="24"/>
          <w:szCs w:val="24"/>
        </w:rPr>
        <w:t>ELM</w:t>
      </w:r>
      <w:r w:rsidRPr="00B90929">
        <w:rPr>
          <w:sz w:val="24"/>
          <w:szCs w:val="24"/>
        </w:rPr>
        <w:t xml:space="preserve"> STREET</w:t>
      </w:r>
    </w:p>
    <w:p w:rsidR="00BF65BB" w:rsidRPr="00B90929" w:rsidRDefault="00BF65BB" w:rsidP="00BF65BB">
      <w:pPr>
        <w:jc w:val="center"/>
        <w:rPr>
          <w:b/>
          <w:sz w:val="24"/>
          <w:szCs w:val="24"/>
        </w:rPr>
      </w:pPr>
      <w:r>
        <w:rPr>
          <w:b/>
          <w:sz w:val="24"/>
          <w:szCs w:val="24"/>
        </w:rPr>
        <w:t xml:space="preserve">FOXBOROUGH, </w:t>
      </w:r>
      <w:r w:rsidRPr="00B90929">
        <w:rPr>
          <w:b/>
          <w:sz w:val="24"/>
          <w:szCs w:val="24"/>
        </w:rPr>
        <w:t>MASSACHUSETTS  02035</w:t>
      </w:r>
    </w:p>
    <w:p w:rsidR="00BF65BB" w:rsidRPr="00B90929" w:rsidRDefault="00BF65BB" w:rsidP="00BF65BB">
      <w:pPr>
        <w:rPr>
          <w:b/>
          <w:sz w:val="16"/>
          <w:szCs w:val="16"/>
        </w:rPr>
      </w:pPr>
    </w:p>
    <w:p w:rsidR="00BF65BB" w:rsidRPr="00B90929" w:rsidRDefault="00BF65BB" w:rsidP="00BF65BB">
      <w:pPr>
        <w:rPr>
          <w:sz w:val="16"/>
          <w:szCs w:val="16"/>
        </w:rPr>
      </w:pPr>
    </w:p>
    <w:p w:rsidR="00BF65BB" w:rsidRDefault="00BF65BB" w:rsidP="00BF65BB">
      <w:pPr>
        <w:ind w:left="-630"/>
      </w:pPr>
      <w:r>
        <w:t>Michael P. Stanton, Chair</w:t>
      </w:r>
      <w:r>
        <w:tab/>
      </w:r>
      <w:r>
        <w:tab/>
      </w:r>
      <w:r>
        <w:tab/>
      </w:r>
      <w:r>
        <w:tab/>
      </w:r>
      <w:r>
        <w:tab/>
      </w:r>
      <w:r>
        <w:tab/>
      </w:r>
      <w:r>
        <w:tab/>
      </w:r>
      <w:r>
        <w:tab/>
        <w:t xml:space="preserve">Robert B. </w:t>
      </w:r>
      <w:proofErr w:type="spellStart"/>
      <w:r>
        <w:t>Worthley</w:t>
      </w:r>
      <w:proofErr w:type="spellEnd"/>
    </w:p>
    <w:p w:rsidR="00BF65BB" w:rsidRDefault="00BF65BB" w:rsidP="00BF65BB">
      <w:pPr>
        <w:ind w:left="-630"/>
      </w:pPr>
      <w:r>
        <w:t xml:space="preserve">Richard M. </w:t>
      </w:r>
      <w:proofErr w:type="spellStart"/>
      <w:r>
        <w:t>Pacella</w:t>
      </w:r>
      <w:proofErr w:type="spellEnd"/>
      <w:r>
        <w:t>, Jr., Vice-Chair</w:t>
      </w:r>
      <w:r>
        <w:tab/>
      </w:r>
      <w:r>
        <w:tab/>
      </w:r>
      <w:r>
        <w:tab/>
      </w:r>
      <w:r>
        <w:tab/>
      </w:r>
      <w:r>
        <w:tab/>
      </w:r>
      <w:r>
        <w:tab/>
      </w:r>
      <w:r>
        <w:tab/>
        <w:t>Superintendent</w:t>
      </w:r>
    </w:p>
    <w:p w:rsidR="00BF65BB" w:rsidRDefault="00BF65BB" w:rsidP="00BF65BB">
      <w:pPr>
        <w:ind w:left="-630" w:right="-432"/>
        <w:rPr>
          <w:sz w:val="18"/>
        </w:rPr>
      </w:pPr>
      <w:r>
        <w:t>Robert T. Garber, Clerk</w:t>
      </w:r>
      <w:r>
        <w:tab/>
      </w:r>
      <w:r>
        <w:tab/>
      </w:r>
      <w:r>
        <w:tab/>
      </w:r>
      <w:r>
        <w:tab/>
      </w:r>
      <w:r>
        <w:tab/>
      </w:r>
      <w:r>
        <w:tab/>
      </w:r>
      <w:r>
        <w:tab/>
      </w:r>
      <w:r>
        <w:tab/>
      </w:r>
      <w:r>
        <w:tab/>
      </w:r>
      <w:r>
        <w:rPr>
          <w:sz w:val="18"/>
        </w:rPr>
        <w:t>Telephone 508-543-1209</w:t>
      </w:r>
    </w:p>
    <w:p w:rsidR="00BF65BB" w:rsidRDefault="00BF65BB" w:rsidP="00BF65BB">
      <w:pPr>
        <w:ind w:right="-432"/>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roofErr w:type="gramStart"/>
      <w:r>
        <w:rPr>
          <w:sz w:val="18"/>
        </w:rPr>
        <w:t>Fax  508</w:t>
      </w:r>
      <w:proofErr w:type="gramEnd"/>
      <w:r>
        <w:rPr>
          <w:sz w:val="18"/>
        </w:rPr>
        <w:t>-543-1227</w:t>
      </w:r>
    </w:p>
    <w:p w:rsidR="00EE7E47" w:rsidRDefault="00756D80"/>
    <w:p w:rsidR="00BF65BB" w:rsidRDefault="00D84964" w:rsidP="00D84964">
      <w:pPr>
        <w:jc w:val="center"/>
        <w:rPr>
          <w:b/>
          <w:sz w:val="48"/>
          <w:szCs w:val="48"/>
          <w:u w:val="single"/>
        </w:rPr>
      </w:pPr>
      <w:r w:rsidRPr="00D84964">
        <w:rPr>
          <w:b/>
          <w:sz w:val="48"/>
          <w:szCs w:val="48"/>
          <w:u w:val="single"/>
        </w:rPr>
        <w:t>Notice</w:t>
      </w:r>
    </w:p>
    <w:p w:rsidR="00D84964" w:rsidRDefault="00D84964" w:rsidP="00D84964">
      <w:pPr>
        <w:jc w:val="center"/>
        <w:rPr>
          <w:b/>
          <w:sz w:val="48"/>
          <w:szCs w:val="48"/>
          <w:u w:val="single"/>
        </w:rPr>
      </w:pPr>
    </w:p>
    <w:p w:rsidR="00D84964" w:rsidRDefault="00D84964" w:rsidP="00D84964">
      <w:pPr>
        <w:rPr>
          <w:sz w:val="28"/>
          <w:szCs w:val="28"/>
        </w:rPr>
      </w:pPr>
      <w:r>
        <w:rPr>
          <w:sz w:val="28"/>
          <w:szCs w:val="28"/>
        </w:rPr>
        <w:t xml:space="preserve">The </w:t>
      </w:r>
      <w:proofErr w:type="spellStart"/>
      <w:r>
        <w:rPr>
          <w:sz w:val="28"/>
          <w:szCs w:val="28"/>
        </w:rPr>
        <w:t>Foxborough</w:t>
      </w:r>
      <w:proofErr w:type="spellEnd"/>
      <w:r>
        <w:rPr>
          <w:sz w:val="28"/>
          <w:szCs w:val="28"/>
        </w:rPr>
        <w:t xml:space="preserve"> DPW is in the design phase of a new potable water tank on the existing </w:t>
      </w:r>
      <w:r w:rsidR="00900FFD">
        <w:rPr>
          <w:sz w:val="28"/>
          <w:szCs w:val="28"/>
        </w:rPr>
        <w:t xml:space="preserve">Dudley Hill </w:t>
      </w:r>
      <w:r>
        <w:rPr>
          <w:sz w:val="28"/>
          <w:szCs w:val="28"/>
        </w:rPr>
        <w:t xml:space="preserve">water tank site.  </w:t>
      </w:r>
      <w:r w:rsidR="00900FFD">
        <w:rPr>
          <w:sz w:val="28"/>
          <w:szCs w:val="28"/>
        </w:rPr>
        <w:t>The Town has identified the necessity for an addition</w:t>
      </w:r>
      <w:r w:rsidR="00756D80">
        <w:rPr>
          <w:sz w:val="28"/>
          <w:szCs w:val="28"/>
        </w:rPr>
        <w:t>al tank through our master plan</w:t>
      </w:r>
      <w:r w:rsidR="005C785B">
        <w:rPr>
          <w:sz w:val="28"/>
          <w:szCs w:val="28"/>
        </w:rPr>
        <w:t>.</w:t>
      </w:r>
      <w:r w:rsidR="00341284">
        <w:rPr>
          <w:sz w:val="28"/>
          <w:szCs w:val="28"/>
        </w:rPr>
        <w:t xml:space="preserve"> After </w:t>
      </w:r>
      <w:r w:rsidR="001013AD">
        <w:rPr>
          <w:sz w:val="28"/>
          <w:szCs w:val="28"/>
        </w:rPr>
        <w:t xml:space="preserve">the </w:t>
      </w:r>
      <w:r w:rsidR="00341284">
        <w:rPr>
          <w:sz w:val="28"/>
          <w:szCs w:val="28"/>
        </w:rPr>
        <w:t xml:space="preserve">analysis of multiple sites across </w:t>
      </w:r>
      <w:proofErr w:type="spellStart"/>
      <w:r w:rsidR="00341284">
        <w:rPr>
          <w:sz w:val="28"/>
          <w:szCs w:val="28"/>
        </w:rPr>
        <w:t>Foxborough</w:t>
      </w:r>
      <w:proofErr w:type="spellEnd"/>
      <w:r w:rsidR="00341284">
        <w:rPr>
          <w:sz w:val="28"/>
          <w:szCs w:val="28"/>
        </w:rPr>
        <w:t xml:space="preserve">, adding a tank next to the existing tank is the most advantageous for the system.  </w:t>
      </w:r>
      <w:bookmarkStart w:id="0" w:name="_GoBack"/>
      <w:bookmarkEnd w:id="0"/>
    </w:p>
    <w:p w:rsidR="00341284" w:rsidRDefault="00341284" w:rsidP="00D84964">
      <w:pPr>
        <w:rPr>
          <w:sz w:val="28"/>
          <w:szCs w:val="28"/>
        </w:rPr>
      </w:pPr>
    </w:p>
    <w:p w:rsidR="00341284" w:rsidRDefault="00341284" w:rsidP="00D84964">
      <w:pPr>
        <w:rPr>
          <w:sz w:val="28"/>
          <w:szCs w:val="28"/>
        </w:rPr>
      </w:pPr>
      <w:r>
        <w:rPr>
          <w:sz w:val="28"/>
          <w:szCs w:val="28"/>
        </w:rPr>
        <w:t>The Water Department has capital funding to move this project forward in the 2021 construction season. The new tank is being design</w:t>
      </w:r>
      <w:r w:rsidR="001013AD">
        <w:rPr>
          <w:sz w:val="28"/>
          <w:szCs w:val="28"/>
        </w:rPr>
        <w:t>ed</w:t>
      </w:r>
      <w:r>
        <w:rPr>
          <w:sz w:val="28"/>
          <w:szCs w:val="28"/>
        </w:rPr>
        <w:t xml:space="preserve"> as a 1</w:t>
      </w:r>
      <w:r w:rsidR="001013AD">
        <w:rPr>
          <w:sz w:val="28"/>
          <w:szCs w:val="28"/>
        </w:rPr>
        <w:t>.2</w:t>
      </w:r>
      <w:r>
        <w:rPr>
          <w:sz w:val="28"/>
          <w:szCs w:val="28"/>
        </w:rPr>
        <w:t xml:space="preserve"> million gallon tank that will</w:t>
      </w:r>
      <w:r w:rsidR="00756D80">
        <w:rPr>
          <w:sz w:val="28"/>
          <w:szCs w:val="28"/>
        </w:rPr>
        <w:t xml:space="preserve"> working in conjunction with</w:t>
      </w:r>
      <w:r>
        <w:rPr>
          <w:sz w:val="28"/>
          <w:szCs w:val="28"/>
        </w:rPr>
        <w:t xml:space="preserve"> the existing 3 million gallon tank. </w:t>
      </w:r>
    </w:p>
    <w:p w:rsidR="00341284" w:rsidRDefault="00341284" w:rsidP="00D84964">
      <w:pPr>
        <w:rPr>
          <w:sz w:val="28"/>
          <w:szCs w:val="28"/>
        </w:rPr>
      </w:pPr>
    </w:p>
    <w:p w:rsidR="00341284" w:rsidRDefault="00341284" w:rsidP="00D84964">
      <w:pPr>
        <w:rPr>
          <w:sz w:val="28"/>
          <w:szCs w:val="28"/>
        </w:rPr>
      </w:pPr>
      <w:r>
        <w:rPr>
          <w:sz w:val="28"/>
          <w:szCs w:val="28"/>
        </w:rPr>
        <w:t>Benefits of an additional tank include increased capacity in the system</w:t>
      </w:r>
      <w:r w:rsidR="00E67228">
        <w:rPr>
          <w:sz w:val="28"/>
          <w:szCs w:val="28"/>
        </w:rPr>
        <w:t>,</w:t>
      </w:r>
      <w:r>
        <w:rPr>
          <w:sz w:val="28"/>
          <w:szCs w:val="28"/>
        </w:rPr>
        <w:t xml:space="preserve"> along with adding redundancy that will allow us to drain the existing tank to perform proper maintenance. While the new tank is not designed to increase pressure in the system, we are simultaneously analyzing the addition of a booster pump system that would feed a portion of the Dudley Estates neighborhood. This would improve pressures in that area for the houses</w:t>
      </w:r>
      <w:r w:rsidR="00E67228">
        <w:rPr>
          <w:sz w:val="28"/>
          <w:szCs w:val="28"/>
        </w:rPr>
        <w:t>,</w:t>
      </w:r>
      <w:r>
        <w:rPr>
          <w:sz w:val="28"/>
          <w:szCs w:val="28"/>
        </w:rPr>
        <w:t xml:space="preserve"> along with an increase for fire safety.  </w:t>
      </w:r>
    </w:p>
    <w:p w:rsidR="001013AD" w:rsidRDefault="001013AD" w:rsidP="00D84964">
      <w:pPr>
        <w:rPr>
          <w:sz w:val="28"/>
          <w:szCs w:val="28"/>
        </w:rPr>
      </w:pPr>
    </w:p>
    <w:p w:rsidR="001013AD" w:rsidRDefault="001013AD" w:rsidP="00D84964">
      <w:pPr>
        <w:rPr>
          <w:sz w:val="28"/>
          <w:szCs w:val="28"/>
        </w:rPr>
      </w:pPr>
      <w:r>
        <w:rPr>
          <w:sz w:val="28"/>
          <w:szCs w:val="28"/>
        </w:rPr>
        <w:t xml:space="preserve">More information can be found on the town website on the </w:t>
      </w:r>
      <w:hyperlink r:id="rId7" w:history="1">
        <w:r w:rsidR="00E67228">
          <w:rPr>
            <w:rStyle w:val="Hyperlink"/>
            <w:sz w:val="28"/>
            <w:szCs w:val="28"/>
          </w:rPr>
          <w:t>Water D</w:t>
        </w:r>
        <w:r w:rsidRPr="001013AD">
          <w:rPr>
            <w:rStyle w:val="Hyperlink"/>
            <w:sz w:val="28"/>
            <w:szCs w:val="28"/>
          </w:rPr>
          <w:t>epartment page</w:t>
        </w:r>
      </w:hyperlink>
      <w:r>
        <w:rPr>
          <w:sz w:val="28"/>
          <w:szCs w:val="28"/>
        </w:rPr>
        <w:t xml:space="preserve">. Additional information includes the </w:t>
      </w:r>
      <w:hyperlink r:id="rId8" w:history="1">
        <w:r w:rsidRPr="001013AD">
          <w:rPr>
            <w:rStyle w:val="Hyperlink"/>
            <w:sz w:val="28"/>
            <w:szCs w:val="28"/>
          </w:rPr>
          <w:t>Tank Assessment</w:t>
        </w:r>
      </w:hyperlink>
      <w:r>
        <w:rPr>
          <w:sz w:val="28"/>
          <w:szCs w:val="28"/>
        </w:rPr>
        <w:t xml:space="preserve"> performed by Environmental Partners</w:t>
      </w:r>
      <w:r w:rsidR="00E510C4">
        <w:rPr>
          <w:sz w:val="28"/>
          <w:szCs w:val="28"/>
        </w:rPr>
        <w:t>, utilizing</w:t>
      </w:r>
      <w:r>
        <w:rPr>
          <w:sz w:val="28"/>
          <w:szCs w:val="28"/>
        </w:rPr>
        <w:t xml:space="preserve"> our hydraulic model, along with a </w:t>
      </w:r>
      <w:hyperlink r:id="rId9" w:history="1">
        <w:r w:rsidRPr="001013AD">
          <w:rPr>
            <w:rStyle w:val="Hyperlink"/>
            <w:sz w:val="28"/>
            <w:szCs w:val="28"/>
          </w:rPr>
          <w:t xml:space="preserve">Preliminary Design. </w:t>
        </w:r>
      </w:hyperlink>
    </w:p>
    <w:p w:rsidR="001013AD" w:rsidRDefault="001013AD" w:rsidP="00D84964">
      <w:pPr>
        <w:rPr>
          <w:sz w:val="28"/>
          <w:szCs w:val="28"/>
        </w:rPr>
      </w:pPr>
    </w:p>
    <w:p w:rsidR="001013AD" w:rsidRDefault="001013AD" w:rsidP="00D84964">
      <w:pPr>
        <w:rPr>
          <w:sz w:val="28"/>
          <w:szCs w:val="28"/>
        </w:rPr>
      </w:pPr>
      <w:r>
        <w:rPr>
          <w:sz w:val="28"/>
          <w:szCs w:val="28"/>
        </w:rPr>
        <w:t>A site walk has been requested by some of the residents in Dudley Estat</w:t>
      </w:r>
      <w:r w:rsidR="00E510C4">
        <w:rPr>
          <w:sz w:val="28"/>
          <w:szCs w:val="28"/>
        </w:rPr>
        <w:t>es.  A representative from the Water D</w:t>
      </w:r>
      <w:r>
        <w:rPr>
          <w:sz w:val="28"/>
          <w:szCs w:val="28"/>
        </w:rPr>
        <w:t>epartment will be on site Sunday January 17</w:t>
      </w:r>
      <w:r w:rsidRPr="001013AD">
        <w:rPr>
          <w:sz w:val="28"/>
          <w:szCs w:val="28"/>
          <w:vertAlign w:val="superscript"/>
        </w:rPr>
        <w:t>th</w:t>
      </w:r>
      <w:r>
        <w:rPr>
          <w:sz w:val="28"/>
          <w:szCs w:val="28"/>
        </w:rPr>
        <w:t xml:space="preserve"> at 11:00 am.  </w:t>
      </w:r>
    </w:p>
    <w:p w:rsidR="001013AD" w:rsidRDefault="001013AD" w:rsidP="00D84964">
      <w:pPr>
        <w:rPr>
          <w:sz w:val="28"/>
          <w:szCs w:val="28"/>
        </w:rPr>
      </w:pPr>
    </w:p>
    <w:p w:rsidR="001013AD" w:rsidRDefault="001013AD" w:rsidP="001013AD">
      <w:pPr>
        <w:ind w:right="-180"/>
        <w:rPr>
          <w:sz w:val="28"/>
          <w:szCs w:val="28"/>
        </w:rPr>
      </w:pPr>
      <w:r>
        <w:rPr>
          <w:sz w:val="28"/>
          <w:szCs w:val="28"/>
        </w:rPr>
        <w:t xml:space="preserve">If you have any questions please call 508-543-1209 or email Bob </w:t>
      </w:r>
      <w:proofErr w:type="spellStart"/>
      <w:r>
        <w:rPr>
          <w:sz w:val="28"/>
          <w:szCs w:val="28"/>
        </w:rPr>
        <w:t>Worthley</w:t>
      </w:r>
      <w:proofErr w:type="spellEnd"/>
      <w:r>
        <w:rPr>
          <w:sz w:val="28"/>
          <w:szCs w:val="28"/>
        </w:rPr>
        <w:t xml:space="preserve"> </w:t>
      </w:r>
      <w:hyperlink r:id="rId10" w:history="1">
        <w:r w:rsidRPr="00643760">
          <w:rPr>
            <w:rStyle w:val="Hyperlink"/>
            <w:sz w:val="28"/>
            <w:szCs w:val="28"/>
          </w:rPr>
          <w:t>bworthley@foxboroughma.gov</w:t>
        </w:r>
      </w:hyperlink>
      <w:r>
        <w:rPr>
          <w:sz w:val="28"/>
          <w:szCs w:val="28"/>
        </w:rPr>
        <w:t xml:space="preserve">, or Chris Gallagher </w:t>
      </w:r>
      <w:hyperlink r:id="rId11" w:history="1">
        <w:r w:rsidRPr="00643760">
          <w:rPr>
            <w:rStyle w:val="Hyperlink"/>
            <w:sz w:val="28"/>
            <w:szCs w:val="28"/>
          </w:rPr>
          <w:t>cgallagher@foxboroughma.gov</w:t>
        </w:r>
      </w:hyperlink>
      <w:r>
        <w:rPr>
          <w:sz w:val="28"/>
          <w:szCs w:val="28"/>
        </w:rPr>
        <w:t xml:space="preserve"> </w:t>
      </w:r>
    </w:p>
    <w:sectPr w:rsidR="001013AD" w:rsidSect="0067777B">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730DF"/>
    <w:multiLevelType w:val="multilevel"/>
    <w:tmpl w:val="2F54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97F1C"/>
    <w:multiLevelType w:val="multilevel"/>
    <w:tmpl w:val="4E74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BB"/>
    <w:rsid w:val="001013AD"/>
    <w:rsid w:val="00126E35"/>
    <w:rsid w:val="00216B57"/>
    <w:rsid w:val="00341284"/>
    <w:rsid w:val="005C785B"/>
    <w:rsid w:val="0067777B"/>
    <w:rsid w:val="00756D80"/>
    <w:rsid w:val="00900FFD"/>
    <w:rsid w:val="00A0346F"/>
    <w:rsid w:val="00A81CC1"/>
    <w:rsid w:val="00BF65BB"/>
    <w:rsid w:val="00D0183A"/>
    <w:rsid w:val="00D84964"/>
    <w:rsid w:val="00E510C4"/>
    <w:rsid w:val="00E6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CE770E"/>
  <w15:docId w15:val="{FF31C48C-ADDB-46FB-B395-758520D9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B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F65BB"/>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65BB"/>
    <w:rPr>
      <w:rFonts w:ascii="Times New Roman" w:eastAsia="Times New Roman" w:hAnsi="Times New Roman" w:cs="Times New Roman"/>
      <w:b/>
      <w:sz w:val="28"/>
      <w:szCs w:val="20"/>
    </w:rPr>
  </w:style>
  <w:style w:type="paragraph" w:styleId="Title">
    <w:name w:val="Title"/>
    <w:basedOn w:val="Normal"/>
    <w:link w:val="TitleChar"/>
    <w:qFormat/>
    <w:rsid w:val="00BF65BB"/>
    <w:pPr>
      <w:jc w:val="center"/>
    </w:pPr>
    <w:rPr>
      <w:b/>
      <w:sz w:val="22"/>
    </w:rPr>
  </w:style>
  <w:style w:type="character" w:customStyle="1" w:styleId="TitleChar">
    <w:name w:val="Title Char"/>
    <w:basedOn w:val="DefaultParagraphFont"/>
    <w:link w:val="Title"/>
    <w:rsid w:val="00BF65BB"/>
    <w:rPr>
      <w:rFonts w:ascii="Times New Roman" w:eastAsia="Times New Roman" w:hAnsi="Times New Roman" w:cs="Times New Roman"/>
      <w:b/>
      <w:szCs w:val="20"/>
    </w:rPr>
  </w:style>
  <w:style w:type="paragraph" w:styleId="Subtitle">
    <w:name w:val="Subtitle"/>
    <w:basedOn w:val="Normal"/>
    <w:link w:val="SubtitleChar"/>
    <w:qFormat/>
    <w:rsid w:val="00BF65BB"/>
    <w:pPr>
      <w:jc w:val="center"/>
    </w:pPr>
    <w:rPr>
      <w:b/>
      <w:sz w:val="40"/>
    </w:rPr>
  </w:style>
  <w:style w:type="character" w:customStyle="1" w:styleId="SubtitleChar">
    <w:name w:val="Subtitle Char"/>
    <w:basedOn w:val="DefaultParagraphFont"/>
    <w:link w:val="Subtitle"/>
    <w:rsid w:val="00BF65BB"/>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1013AD"/>
    <w:rPr>
      <w:color w:val="0000FF" w:themeColor="hyperlink"/>
      <w:u w:val="single"/>
    </w:rPr>
  </w:style>
  <w:style w:type="character" w:styleId="FollowedHyperlink">
    <w:name w:val="FollowedHyperlink"/>
    <w:basedOn w:val="DefaultParagraphFont"/>
    <w:uiPriority w:val="99"/>
    <w:semiHidden/>
    <w:unhideWhenUsed/>
    <w:rsid w:val="00E510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boroughma.gov/UserFiles/Servers/Server_15207780/File/Water%20Storage%20Tank%20Assessment_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xboroughma.gov/departments/water_sewer_depart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cgallagher@foxboroughma.gov" TargetMode="External"/><Relationship Id="rId5" Type="http://schemas.openxmlformats.org/officeDocument/2006/relationships/image" Target="media/image1.wmf"/><Relationship Id="rId10" Type="http://schemas.openxmlformats.org/officeDocument/2006/relationships/hyperlink" Target="mailto:bworthley@foxboroughma.gov" TargetMode="External"/><Relationship Id="rId4" Type="http://schemas.openxmlformats.org/officeDocument/2006/relationships/webSettings" Target="webSettings.xml"/><Relationship Id="rId9" Type="http://schemas.openxmlformats.org/officeDocument/2006/relationships/hyperlink" Target="https://www.foxboroughma.gov/UserFiles/Servers/Server_15207780/File/Hill%20Street%20Water%20Storage%20Tank_Preliminary%20Design%20Drawings_2020.1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Town of Foxborough</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Hurley</dc:creator>
  <cp:lastModifiedBy>Chris Gallagher</cp:lastModifiedBy>
  <cp:revision>2</cp:revision>
  <dcterms:created xsi:type="dcterms:W3CDTF">2021-01-11T17:33:00Z</dcterms:created>
  <dcterms:modified xsi:type="dcterms:W3CDTF">2021-01-11T17:33:00Z</dcterms:modified>
</cp:coreProperties>
</file>